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EC5" w:rsidRPr="008F3EC5" w:rsidRDefault="008F3EC5" w:rsidP="008F3EC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3EC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F3EC5" w:rsidRPr="008F3EC5" w:rsidRDefault="008F3EC5" w:rsidP="008F3EC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3E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Приложение 3 ООП НОО</w:t>
      </w:r>
    </w:p>
    <w:p w:rsidR="008F3EC5" w:rsidRPr="008F3EC5" w:rsidRDefault="008F3EC5" w:rsidP="008F3E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F3EC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F3EC5" w:rsidRPr="008F3EC5" w:rsidRDefault="008F3EC5" w:rsidP="008F3E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EC5">
        <w:rPr>
          <w:rFonts w:ascii="Times New Roman" w:hAnsi="Times New Roman" w:cs="Times New Roman"/>
          <w:sz w:val="24"/>
          <w:szCs w:val="24"/>
        </w:rPr>
        <w:t>«Средняя общеобразовательная школа № 2 с. Новые Атаги</w:t>
      </w:r>
    </w:p>
    <w:p w:rsidR="00175BC8" w:rsidRPr="008F3EC5" w:rsidRDefault="00175BC8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175BC8" w:rsidRPr="008F3EC5" w:rsidRDefault="00175BC8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5BC8" w:rsidRPr="008F3EC5" w:rsidRDefault="00175BC8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5BC8" w:rsidRPr="008F3EC5" w:rsidRDefault="00175BC8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5BC8" w:rsidRPr="008F3EC5" w:rsidRDefault="00175BC8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328D" w:rsidRPr="00720D13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328D" w:rsidRPr="00720D13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0D13">
        <w:rPr>
          <w:rFonts w:ascii="Times New Roman" w:eastAsia="Times New Roman" w:hAnsi="Times New Roman" w:cs="Times New Roman"/>
          <w:sz w:val="24"/>
          <w:szCs w:val="24"/>
        </w:rPr>
        <w:t>РАБОЧАЯ ПРОГРАММА</w:t>
      </w:r>
    </w:p>
    <w:p w:rsidR="0039328D" w:rsidRPr="00720D13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0D13">
        <w:rPr>
          <w:rFonts w:ascii="Times New Roman" w:eastAsia="Times New Roman" w:hAnsi="Times New Roman" w:cs="Times New Roman"/>
          <w:sz w:val="24"/>
          <w:szCs w:val="24"/>
        </w:rPr>
        <w:t>КУРСА ВНЕУРОЧНОЙ ДЕЯТЕЛЬНОСТИ</w:t>
      </w:r>
    </w:p>
    <w:p w:rsidR="0039328D" w:rsidRPr="00720D13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720D13">
        <w:rPr>
          <w:rFonts w:ascii="Times New Roman" w:eastAsia="Times New Roman" w:hAnsi="Times New Roman" w:cs="Times New Roman"/>
          <w:i/>
          <w:sz w:val="24"/>
          <w:szCs w:val="24"/>
        </w:rPr>
        <w:t>профориентационной</w:t>
      </w:r>
      <w:proofErr w:type="spellEnd"/>
      <w:r w:rsidRPr="00720D13">
        <w:rPr>
          <w:rFonts w:ascii="Times New Roman" w:eastAsia="Times New Roman" w:hAnsi="Times New Roman" w:cs="Times New Roman"/>
          <w:i/>
          <w:sz w:val="24"/>
          <w:szCs w:val="24"/>
        </w:rPr>
        <w:t xml:space="preserve"> направленности</w:t>
      </w:r>
    </w:p>
    <w:p w:rsidR="0039328D" w:rsidRPr="00720D13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0D13">
        <w:rPr>
          <w:rFonts w:ascii="Times New Roman" w:eastAsia="Times New Roman" w:hAnsi="Times New Roman" w:cs="Times New Roman"/>
          <w:i/>
          <w:sz w:val="24"/>
          <w:szCs w:val="24"/>
        </w:rPr>
        <w:t xml:space="preserve">при получении </w:t>
      </w:r>
      <w:r w:rsidRPr="00720D13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 xml:space="preserve">начального </w:t>
      </w:r>
      <w:r w:rsidRPr="00720D13">
        <w:rPr>
          <w:rFonts w:ascii="Times New Roman" w:eastAsia="Times New Roman" w:hAnsi="Times New Roman" w:cs="Times New Roman"/>
          <w:i/>
          <w:sz w:val="24"/>
          <w:szCs w:val="24"/>
        </w:rPr>
        <w:t>общего образования</w:t>
      </w:r>
    </w:p>
    <w:p w:rsidR="0039328D" w:rsidRPr="00720D13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9328D" w:rsidRPr="00720D13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0D13">
        <w:rPr>
          <w:rFonts w:ascii="Times New Roman" w:eastAsia="Times New Roman" w:hAnsi="Times New Roman" w:cs="Times New Roman"/>
          <w:sz w:val="24"/>
          <w:szCs w:val="24"/>
        </w:rPr>
        <w:t>«Тропинка в профессию»</w:t>
      </w:r>
    </w:p>
    <w:p w:rsidR="0039328D" w:rsidRPr="00720D13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287A" w:rsidRPr="001D1A81" w:rsidRDefault="0051287A" w:rsidP="005128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Срок реализации: 4 года</w:t>
      </w:r>
    </w:p>
    <w:p w:rsidR="0039328D" w:rsidRPr="00720D13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328D" w:rsidRPr="008F3EC5" w:rsidRDefault="0039328D" w:rsidP="0039328D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3EC5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tbl>
      <w:tblPr>
        <w:tblW w:w="15417" w:type="dxa"/>
        <w:tblLook w:val="04A0" w:firstRow="1" w:lastRow="0" w:firstColumn="1" w:lastColumn="0" w:noHBand="0" w:noVBand="1"/>
      </w:tblPr>
      <w:tblGrid>
        <w:gridCol w:w="534"/>
        <w:gridCol w:w="14427"/>
        <w:gridCol w:w="456"/>
      </w:tblGrid>
      <w:tr w:rsidR="0039328D" w:rsidRPr="008F3EC5" w:rsidTr="00CF2274">
        <w:tc>
          <w:tcPr>
            <w:tcW w:w="534" w:type="dxa"/>
            <w:shd w:val="clear" w:color="auto" w:fill="auto"/>
          </w:tcPr>
          <w:p w:rsidR="0039328D" w:rsidRPr="008F3EC5" w:rsidRDefault="0039328D" w:rsidP="00393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8" w:type="dxa"/>
            <w:shd w:val="clear" w:color="auto" w:fill="auto"/>
          </w:tcPr>
          <w:p w:rsidR="0039328D" w:rsidRPr="008F3EC5" w:rsidRDefault="0039328D" w:rsidP="00393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425" w:type="dxa"/>
            <w:shd w:val="clear" w:color="auto" w:fill="auto"/>
          </w:tcPr>
          <w:p w:rsidR="0039328D" w:rsidRPr="008F3EC5" w:rsidRDefault="0039328D" w:rsidP="00393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28D" w:rsidRPr="008F3EC5" w:rsidTr="00CF2274">
        <w:tc>
          <w:tcPr>
            <w:tcW w:w="534" w:type="dxa"/>
            <w:shd w:val="clear" w:color="auto" w:fill="auto"/>
          </w:tcPr>
          <w:p w:rsidR="0039328D" w:rsidRPr="008F3EC5" w:rsidRDefault="0039328D" w:rsidP="00393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58" w:type="dxa"/>
            <w:shd w:val="clear" w:color="auto" w:fill="auto"/>
          </w:tcPr>
          <w:p w:rsidR="0039328D" w:rsidRPr="008F3EC5" w:rsidRDefault="0039328D" w:rsidP="00393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курса внеурочной деятельности «Тропинка в профессию»</w:t>
            </w:r>
          </w:p>
        </w:tc>
        <w:tc>
          <w:tcPr>
            <w:tcW w:w="425" w:type="dxa"/>
            <w:shd w:val="clear" w:color="auto" w:fill="auto"/>
          </w:tcPr>
          <w:p w:rsidR="0039328D" w:rsidRPr="008F3EC5" w:rsidRDefault="00992F2C" w:rsidP="00393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9328D" w:rsidRPr="008F3EC5" w:rsidTr="00CF2274">
        <w:tc>
          <w:tcPr>
            <w:tcW w:w="534" w:type="dxa"/>
            <w:shd w:val="clear" w:color="auto" w:fill="auto"/>
          </w:tcPr>
          <w:p w:rsidR="0039328D" w:rsidRPr="008F3EC5" w:rsidRDefault="0039328D" w:rsidP="00393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458" w:type="dxa"/>
            <w:shd w:val="clear" w:color="auto" w:fill="auto"/>
          </w:tcPr>
          <w:p w:rsidR="0039328D" w:rsidRPr="008F3EC5" w:rsidRDefault="0039328D" w:rsidP="00393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курса внеурочной деятельности «Тропинка в профессию» с указанием форм организации и видов деятельности   </w:t>
            </w:r>
          </w:p>
        </w:tc>
        <w:tc>
          <w:tcPr>
            <w:tcW w:w="425" w:type="dxa"/>
            <w:shd w:val="clear" w:color="auto" w:fill="auto"/>
          </w:tcPr>
          <w:p w:rsidR="0039328D" w:rsidRPr="008F3EC5" w:rsidRDefault="00992F2C" w:rsidP="00393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328D" w:rsidRPr="008F3EC5" w:rsidTr="00CF2274">
        <w:tc>
          <w:tcPr>
            <w:tcW w:w="534" w:type="dxa"/>
            <w:shd w:val="clear" w:color="auto" w:fill="auto"/>
          </w:tcPr>
          <w:p w:rsidR="0039328D" w:rsidRPr="008F3EC5" w:rsidRDefault="0039328D" w:rsidP="00393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458" w:type="dxa"/>
            <w:shd w:val="clear" w:color="auto" w:fill="auto"/>
          </w:tcPr>
          <w:p w:rsidR="0039328D" w:rsidRPr="008F3EC5" w:rsidRDefault="0039328D" w:rsidP="00393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Тематическое планирование курса внеурочной деятельности «Тропинка в профессию» с  указанием количества часов, отводимых на освоение каждой темы.</w:t>
            </w:r>
          </w:p>
        </w:tc>
        <w:tc>
          <w:tcPr>
            <w:tcW w:w="425" w:type="dxa"/>
            <w:shd w:val="clear" w:color="auto" w:fill="auto"/>
          </w:tcPr>
          <w:p w:rsidR="0039328D" w:rsidRPr="008F3EC5" w:rsidRDefault="00CF2274" w:rsidP="00393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7C54" w:rsidRPr="008F3EC5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39328D" w:rsidRPr="008F3EC5" w:rsidRDefault="0039328D" w:rsidP="0039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Рабочая программа курса для начальной школы (1-4 классы) «Тропинка в профессию» составлена на основании комплексной программы </w:t>
      </w: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профориентационной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работы для начальной школы «Тропинка в профессию», автор </w:t>
      </w: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Бачкина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Елена Николаевна, учитель начальных классов.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Данный курс является первой ступенькой в </w:t>
      </w: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профориентационной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работе.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Перед младшим </w:t>
      </w:r>
      <w:r w:rsidR="00175BC8"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школьником не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21 век поставили перед человеком и цивилизованным обществом множество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сложных  и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ответственных вопросов.  Речь идет о проблеме профессиональной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ориентации  младших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школьников в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учебно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– воспитательном процессе. В настоящее время в школе накоплен достаточно большой опыт форм и методов работы по профориентации старших школьников.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Однако в наш стремительный век, когда бурно изменятся экономика,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актуальной  становится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целенаправленная работа по профессиональной ориентации  уже с воспитанниками младших классов.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Особенность работы по профессиональной ориентации не заключают в подведении детей к выбору профессии. Главное - это развитие внутренних психологических ресурсов ребенка.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начальной  школе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когда учебно-познавательная  деятельность становится ведущей, важно расширить представление о различных профессиях. 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6747B2" w:rsidRPr="008F3EC5" w:rsidRDefault="006747B2" w:rsidP="006747B2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ab/>
      </w:r>
      <w:r w:rsidRPr="008F3EC5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Цель курса</w:t>
      </w:r>
      <w:r w:rsidRPr="008F3EC5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: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Задачи: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познакомить с широким спектром профессий, особенностями разных профессий;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выявить наклонности, необходимые для реализации себя в выбранной в будущем профессии;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способствовать формированию уважительного отношения к людям разных профессий и результатам их труда;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способствовать развитию интеллектуальных и творческих возможностей ребёнка;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способствовать формированию нравственных качеств: доброты, взаимовыручки, внимательности, справедливости и т.д.;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способствовать формированию навыков здорового и безопасного образа жизни.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Ожидаемые результаты прохождения 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курса  «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Тропинка в профессию»: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участие в различных видах игровой, изобразительной, творческой деятельности;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расширение кругозора о мире профессий;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заинтересованность в развитии своих способностей;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участие в обсуждении и выражение своего отношения к изучаемой профессии;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Внеклассная работа способствует накоплению 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непосредственных жизненных впечатлений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образом, виды деятельности 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обучающихся  носят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прежде всего, поисково-исследовательский, проблемный и творческий характер.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результате изучения курса 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 «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Тропинка в  профессию» младший школьник узнает: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основные сферы профессиональной деятельности человека;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основные понятия, признаки профессий, их значение в обществе;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предприятия и учреждения микрорайона, города;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основные приёмы выполнения учебных проектов;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будет </w:t>
      </w: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уметь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оперировать основными понятиями и категориями;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рассказывать о профессии и обосновывать её значение в обществе;</w:t>
      </w:r>
    </w:p>
    <w:p w:rsidR="006747B2" w:rsidRPr="008F3EC5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пользоваться информацией, получаемой на уроках из учебной, художественной, научно-популярной литературы, СМИ, ИКТ.</w:t>
      </w:r>
    </w:p>
    <w:p w:rsidR="006747B2" w:rsidRPr="008F3EC5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Комплексная  программа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профессиональной  работы  для начальной школы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</w:t>
      </w: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профориентационной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подготовки. Таким образом, 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предлагаемая  программа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может стать первой ступенью в системе работы школы по переходу на </w:t>
      </w: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профориентационное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обучение.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</w:t>
      </w: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Е.А.Климовым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Межпредметная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Рабочая программа 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курса  «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6747B2" w:rsidRPr="008F3EC5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Содержание определяется возрастными особенностями младших школьников.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данной  программе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39328D" w:rsidRPr="008F3EC5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  <w:r w:rsidR="006747B2"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39328D" w:rsidRPr="008F3EC5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Рабочая программа рассчитана на 4 года (1 - 4 класс). </w:t>
      </w:r>
      <w:r w:rsidR="0039328D"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</w:t>
      </w:r>
      <w:proofErr w:type="gramStart"/>
      <w:r w:rsidR="0039328D"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реализацию  рабочей</w:t>
      </w:r>
      <w:proofErr w:type="gramEnd"/>
      <w:r w:rsidR="0039328D"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программы курса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6747B2" w:rsidRPr="008F3EC5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6747B2" w:rsidRPr="008F3EC5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992F2C" w:rsidRPr="008F3EC5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3EC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курса </w:t>
      </w:r>
    </w:p>
    <w:p w:rsidR="006747B2" w:rsidRPr="008F3EC5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3EC5">
        <w:rPr>
          <w:rFonts w:ascii="Times New Roman" w:eastAsia="Times New Roman" w:hAnsi="Times New Roman" w:cs="Times New Roman"/>
          <w:b/>
          <w:sz w:val="24"/>
          <w:szCs w:val="24"/>
        </w:rPr>
        <w:t>внеурочной деятельности «Тропинка в профессию»</w:t>
      </w:r>
    </w:p>
    <w:p w:rsidR="00992F2C" w:rsidRPr="008F3EC5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ходе реализации программы курса обучающиеся должны овладевать специальными знаниями, умениями и навыками. К ним относятся: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  <w:lang w:eastAsia="ru-RU"/>
        </w:rPr>
        <w:t>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когнитивные знания обучающихся о труде, о мире профессий;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  <w:lang w:eastAsia="ru-RU"/>
        </w:rPr>
        <w:t>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  <w:lang w:eastAsia="ru-RU"/>
        </w:rPr>
        <w:t>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поведенческие навыки трудовой деятельности, ответственность, дисциплинированность, самостоятельность в труде.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Метапредметные</w:t>
      </w:r>
      <w:proofErr w:type="spellEnd"/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результаты: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Регулятивные универсальные учебные действия: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научится: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организовывать свою деятельность, готовить рабочее место для выполнения разных видов работ;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принимать (ставить) учебно-познавательную задачу и сохранять её до конца учебных действий;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действовать согласно составленному плану, а также по инструкциям учителя;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контролировать выполнение действий, вносить необходимые коррективы (свои и учителя);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оценивать результаты решения поставленных задач, находить ошибки и способы их устранения.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ставить учебно-познавательные задачи перед выполнением разных заданий;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проявлять инициативу в постановке новых задач, предлагать собственные способы решения;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Познавательные универсальные учебные действия: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научится: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осознавать учебно-познавательную, учебно-практическую, экспериментальную задачи;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использовать готовые модели для изучения строения природных объектов и объяснения природных явлений;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осуществлять кодирование и декодирование информации в знаково-символической форме.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дополнять готовые информационные объекты (тексты, таблицы, схемы, диаграммы), создавать собственные;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Коммуникативные универсальные учебные действия: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научится: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осознанно и произвольно строить речевое высказывание в устной и письменной форме;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Предметные результаты: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Знает: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Основные сферы профессиональной деятельности человека;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Основные понятия, признаки профессий, их значение в окружающем обществе;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Предприятия и учреждения населенного пункта, района;</w:t>
      </w:r>
    </w:p>
    <w:p w:rsidR="006747B2" w:rsidRPr="008F3EC5" w:rsidRDefault="006747B2" w:rsidP="00992F2C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Основные приемы выполнения учебных проектов.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Умеет: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Оперировать основными понятиями и категориями;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Рассказывать о профессии и обосновывать ее значение в жизни общества;</w:t>
      </w:r>
    </w:p>
    <w:p w:rsidR="006747B2" w:rsidRPr="008F3EC5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6747B2" w:rsidRPr="008F3EC5" w:rsidRDefault="006747B2" w:rsidP="00992F2C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 </w:t>
      </w:r>
    </w:p>
    <w:p w:rsidR="006747B2" w:rsidRPr="008F3EC5" w:rsidRDefault="006747B2" w:rsidP="00992F2C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 </w:t>
      </w: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3EC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курса внеурочной деятельности «Тропинка в профессию» </w:t>
      </w: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sz w:val="24"/>
          <w:szCs w:val="24"/>
        </w:rPr>
        <w:t xml:space="preserve">с указанием форм организации и видов деятельности   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Основные </w:t>
      </w:r>
      <w:proofErr w:type="gramStart"/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направления  рабочей</w:t>
      </w:r>
      <w:proofErr w:type="gramEnd"/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  программы курса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для начальной школы (1-4 класс)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«Тропинка в профессию»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Модуль I </w:t>
      </w:r>
      <w:r w:rsidR="008F3EC5"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«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Играем в </w:t>
      </w:r>
      <w:r w:rsidR="008F3EC5"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профессии» -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 класс.</w:t>
      </w:r>
    </w:p>
    <w:p w:rsidR="00CF2274" w:rsidRPr="008F3EC5" w:rsidRDefault="00CF2274" w:rsidP="00CF2274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Цель: формирование элементарных знаний о профессиях через игру.</w:t>
      </w:r>
    </w:p>
    <w:p w:rsidR="00CF2274" w:rsidRPr="008F3EC5" w:rsidRDefault="00CF2274" w:rsidP="00CF2274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Модуль II </w:t>
      </w:r>
      <w:r w:rsidR="008F3EC5"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«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Путешествие в мир </w:t>
      </w:r>
      <w:r w:rsidR="008F3EC5"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профессий» -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2 класс.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Цель:</w:t>
      </w:r>
      <w:r w:rsidRPr="008F3EC5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расширение представлений детей о мире профессий.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Модуль III </w:t>
      </w:r>
      <w:r w:rsidR="008F3EC5"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«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 меня растут года…» - 3 класс.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Цель:</w:t>
      </w:r>
      <w:r w:rsidRPr="008F3EC5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Модуль IV </w:t>
      </w:r>
      <w:r w:rsidR="008F3EC5"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«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Труд в почете любой, мир профессий </w:t>
      </w:r>
      <w:r w:rsidR="008F3EC5"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большой» -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4 класс.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Цель:</w:t>
      </w:r>
      <w:r w:rsidRPr="008F3EC5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формировать </w:t>
      </w:r>
      <w:r w:rsidR="008F3EC5"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добросовестное отношении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Модуль I «Играем в профессии»</w:t>
      </w: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(33 часа)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Все работы хороши (2 ч.). Занятия с элементами игры.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баркы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(рыбак),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ртомас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(матрос),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явше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(швея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).Игра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отгадай пословицы (Без охоты..(нет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рыбока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Кому что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нужно(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 ч.). Дидактическая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Вводное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слово  учителя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Определение правила игры. Подбираются картинки и предметы соответствующих профессий.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Например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строитель-мастерок, врач-градусник, повар-кастрюля и т.д.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Оденем куклу на работу (2ч.). Дидактическая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Мы строители (2ч.). Занятие с элементами игры.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Магазин (2ч.). Ролевая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Мы идем в магазин (2ч.). Беседа с игровыми элементами.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Организационный момент. Актуализация опорных знаний. Вопросы, какие бывают магазины? Кто работает в магазине?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  новых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людей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работающих в магазине?                                                                    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Аптека (2ч.). Ролевая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Больница (2ч.). Ролевая игра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Какие бывают профессии (2 ч.). Игровой час.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труда..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 не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вытянуть рыбку из пруда»). Загадки о профессиях. Кроссворд о профессиях. Итог: о каких профессиях мы сегодня узнали?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С.Михалков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«Дядя Степа-милиционер» (2ч.). Чтение.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Чтение текста. Словарная работа: милиционер, </w:t>
      </w:r>
      <w:proofErr w:type="spellStart"/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профессия..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Обсуждение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прочитанного. Ответы на вопросы.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С.Михалков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«Дядя Степа-милиционер» (3 ч.). 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Видеоурок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Просмотр м/ф по произведению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С.Михалков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«Дядя Степа-милиционер». Обсуждение поступков главных героев. Как бы ты поступил ты в данной ситуациях. Словарная работа.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В.Маяковский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«Кем быть?» (2ч.) Чтение текста.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К.Чуковский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«Доктор Айболит» (2ч.)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Игра-демонстрация, викторина.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Уход за цветами. (2ч.). Практическое занятие.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Профессия «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Повар»(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2ч.). Экскурсия.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Поварята. (2ч). Конкурс-игра.</w:t>
      </w: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Модуль II «Путешествие в мир профессий»</w:t>
      </w: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Мастерская удивительных профессий (2ч.). Дидактическая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Изображения  рабочая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одежда из выбранных карточек, средства  труда, место работы. Определить профессии, результат труда человека.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Разные дома (2ч.). Практическое занятие.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Дачный домик (2ч.). Практическое занятие.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Моя профессия (2ч.). Игра-викторина.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Профессия «Врач» (3ч.). Дидактическая игра.</w:t>
      </w:r>
    </w:p>
    <w:p w:rsidR="00992F2C" w:rsidRPr="008F3EC5" w:rsidRDefault="00992F2C" w:rsidP="00992F2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«Назови профессии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»,  «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Кто трудится в больнице». Работа с карточками.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Больница (2 ч.). Сюжетно-ролевая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Доктор «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Айболит»(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2ч.). Игра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«Кто нас лечит» (2ч.). Экскурсия в кабинет врача.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«Добрый доктор Айболит» (2ч.).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«Парикмахерская» (3ч.). Сюжетно-ролевая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B050"/>
          <w:sz w:val="24"/>
          <w:szCs w:val="24"/>
          <w:bdr w:val="none" w:sz="0" w:space="0" w:color="auto" w:frame="1"/>
          <w:lang w:eastAsia="ru-RU"/>
        </w:rPr>
        <w:t> 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«Все работы хороши – выбирай на вкус!»  (2ч.). Игры.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Постановка и обсуждение проблемных вопросов. Понятие «работа», «трудолюбие». Игра: «Быстро назови». 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Например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 лекарство (врач), машина (шофер). Конкурс «мастерицы». Итог: мультимедиа - люди разных профессий.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Д. Дж. </w:t>
      </w:r>
      <w:proofErr w:type="spellStart"/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Родари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«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Чем пахнут ремесла» (2 ч.). Инсценировка.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Профессия «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Строитель»(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2ч.). Дидактическая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Дидактическая игра: «Что кому нужно для работы на стройке?». Карточки с изображением предметов, орудий труда. Определить названия профессий. </w:t>
      </w:r>
      <w:proofErr w:type="gram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Например</w:t>
      </w:r>
      <w:proofErr w:type="gram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 штукатур-мастерок, машина-шофер.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Строительный поединок (2ч.). Игра-соревнование.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Экскурсии на предприятия города (3 ч.). 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Мастер-классы.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«Где работать мне тогда? Чем мне заниматься?» (1 ч.) Классный час.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Баруздин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«Плотник», «Архитектор». Итог.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</w:t>
      </w: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Модуль III «У меня растут года…»</w:t>
      </w: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Что такое профессия (2ч.). Игровая программа.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Вводное слово о профессиях. Речь труда в жизни человека. Работа с пословицами (например, «Труд кормит человека, а лень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портит..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 пословице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угадать профессию (например: «Куй железо, пока горячо» (кузнец).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У кого мастерок, у кого молоток (2ч.). Беседа с элементами игры.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Истоки трудолюбия (2ч.). Игровой час.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если….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Домашний помощник (2ч.). Игра-конкурс.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Пахнов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 Инсценировки. Конкурс смекалистых. Конкурс: «Очумелые ручки». Конкурс-эстафета: «Кто быстрее забьёт гвоздь».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Мир профессий (2ч.). Викторина.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Разминка. Конкурс «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Профсловарь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». Конкурс болельщиков. Вопросы о профессиях.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Загадки о профессиях.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Игра «Эрудит» (угадать профессию по первой букве).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Например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п (пилот), в (врач). Итог награждение лучших игроков.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Угадай профессию (2ч.). Занятие с элементами игры.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Вводное слово о профессиях. Дидактическая игра назови профессию,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например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хлеб-хлебороб, одежда-портной. Чёрный ящик (определить на ощупь инструменты). Конкурс художников. Подведение итогов.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Какие бывают профессии (2ч.). Занятие с элементами игры.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Куда уходят поезда (2ч.). Занятие с элементами игры.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Моя профессия (2ч). КВН.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Наши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друзья  -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книги (2ч.). Беседа </w:t>
      </w:r>
      <w:r w:rsidR="00F307D1"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 элементами игры. Экскурсия в 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библиотеку.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Откуда сахар пришел (2ч.). Беседа.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Вводное слово. Просмотр фильма.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Обсуждение  растений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  из которых получают сахар. Обработка свеклы. Загадки о сахаре. Игра: «Назови профессию» (агроном, тракторист, шофер, химик, сахарный завод). Игра от А до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(назвать профессии на все буквы алфавита).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«Турнир профессионалов» (2ч.). Конкурс-игра.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Представление команд. Приветствие. Азбука профессий (по букве определить профессию,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например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Все профессии нужны, все профессии важны (3ч.). Устный журнал.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Вводное слово: страница информационная (данные о профессиях). Поэтическая (чтение стихов Д.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Родари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«Чем пахнут ремесла», Маяковский «Кем быть?») Художественная (просмотр мультимедиа о людях разных профессий). Игра.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Дискуссия  «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Объясните пословицу: «Всякая вещь трудом создана».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Стройка  (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2ч.). Экскурсия.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Вводное слово. Инструктаж по ТБ. Выбор Знакомство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 строительными объектом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Операция «Трудовой десант» (1ч.). Практикум.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Уход за цветами (2ч.). Практика.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Кулинарный поединок (2ч.). Шоу-программа.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тд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.). Итоги конкурса, награждения команд.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92F2C" w:rsidRPr="008F3EC5" w:rsidRDefault="00992F2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Модуль IV «Труд в почете любой, мир профессий большой»</w:t>
      </w:r>
    </w:p>
    <w:p w:rsidR="00992F2C" w:rsidRPr="008F3EC5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Любимое дело мое - счастье в будущем (2ч.). Классный час, презентация.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По дорогам идут машины (2ч.). Беседа-тренинг.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Все работы хороши (2ч.). Игра-конкурс.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992F2C" w:rsidRPr="008F3EC5" w:rsidRDefault="00992F2C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О профессии продавца (2 ч.). Занятие с элементами игры.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Вступительное слово.</w:t>
      </w:r>
      <w:r w:rsidRPr="008F3EC5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О профессии библиотекаря (2ч.). Беседа с элементами игры.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Праздник в Городе Мастеров (2ч.). КВН.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Работники издательства типографии (2ч.). Сюжетно-ролевая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Как проходят вести (2ч.). Экскурсия на почту.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Веселые мастерские (2ч.). Игра - состязание.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 Путешествие в Город Мастеров (2ч.).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Профориентационная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игра.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Самоделкин</w:t>
      </w:r>
      <w:proofErr w:type="spell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Железный Дровосек.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Строительные специальности (2ч.). Практикум.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«Время на раздумье не теряй, с нами вместе трудись и играй» (2ч.). Игровой вечер.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Знакомство с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профессиями  прошлого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(2ч.). Конкурс - праздник.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«Человек трудом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прекрасен»  (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2ч.). Игра-соревнование.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«Умеешь сам - </w:t>
      </w:r>
      <w:proofErr w:type="gramStart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научи  другого</w:t>
      </w:r>
      <w:proofErr w:type="gramEnd"/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  (2ч.). Практикум.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«Чей участок лучше?»  (2ч.). Практикум.</w:t>
      </w:r>
    </w:p>
    <w:p w:rsidR="00992F2C" w:rsidRPr="008F3EC5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«Кулинарный поединок» (2ч.). Практикум.</w:t>
      </w:r>
    </w:p>
    <w:p w:rsidR="00992F2C" w:rsidRPr="008F3EC5" w:rsidRDefault="00992F2C" w:rsidP="00992F2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6747B2" w:rsidRPr="008F3EC5" w:rsidRDefault="00992F2C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</w:t>
      </w:r>
    </w:p>
    <w:p w:rsidR="00CF2274" w:rsidRPr="008F3EC5" w:rsidRDefault="006747B2" w:rsidP="00CF2274">
      <w:pPr>
        <w:spacing w:after="0" w:afterAutospacing="1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 </w:t>
      </w:r>
      <w:r w:rsidR="00CF2274" w:rsidRPr="008F3E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Формы работы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 Классные часы и беседы о профессиях.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  </w:t>
      </w: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Тренинговые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тематические занятия.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3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 Конкурсы рисунков.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4.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Экскурсии.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5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 Игры-викторины.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6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 Встречи с людьми разных профессий.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7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 Описание профессий.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8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  Письменные работы: мини-сочинения, </w:t>
      </w:r>
      <w:proofErr w:type="spellStart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синквейны</w:t>
      </w:r>
      <w:proofErr w:type="spellEnd"/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9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 Заполнение анкет и результатов самооценки. Диагностика.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10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Работа индивидуально, в парах, в малых группах.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11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Реклама профессий.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12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Составление профессионального портрета семьи. Трудовые династии.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13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Лекция.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14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Дискуссия.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15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Творческая работа.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16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Практикум. Мастер-классы.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Методы и приемы профориентации в начальной школе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8F3EC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Основные методы и приемы профориентации младших школьников: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         В 1 классе у ребенка формируются первые умения и навыки общего 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экскурсии по городу, на ферму, в сад. В городе, например, встретив продавца в магазине, поговорить с детьми на эту тему, объяснить, зачем нужна такая профессия, чем она полезна. На стройке обратить внимание детей на то, как работают строители, какие инструменты при этом используют и т.д. Педагог так же может 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сводить детей в школьный сад, рассказать, как работают садоводы и по результатам беседы дать задание на дом, например, с помощью родителей посадить цветок в горшок и ухаживать за ним. На классных часах преподаватель может проводить беседы на тему: «Уважение к трудящимся людям», «Бережное отношение к природе»  и др.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         Во 2 классе продолжается знакомство учеников с трудом людей, углубляется их знание о разных профессиях, устанавливается трудовые отношения в группах. Второклассники осваивают различные трудовые навыки и умения. В этот период педагогу очень важно провести беседу с учениками на темы «Кем работает папа», «Кем работает мама». Рассмотреть аспекты работы таких профессий как повар, портной, врач, водитель, т.е. тех профессий, с которыми мы сталкиваемся каждый день. По возможности, показывать документальные фильмы на данную тему. Очень важно на данном этапе приобщить школьников к трудовой деятельности в школьном саду.</w:t>
      </w: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>         В 3-4 классах продолжается знакомство школьников с трудом окружающих людей. На этом периоде у учащихся вырабатываются первые навыки организации своего труда и чувство ответственности за проделанную ими работу. Это подходящее время для знакомства с более «сложными» профессиями, с которыми ученики не сталкиваются каждодневно – слесарь, токарь, маляр, плотник. Для более подробного представления данных профессий педагог может сводить учеников в школьную мастерскую. Важно так же организовать внеклассные тематические уроки, главными гостями которых будут люди той или иной профессии. Они смогут более подробно рассказать о своей профессии и ответить на вопросы учеников.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Кроме вышеперечисленного, ученики должны посещать дополнительные кружки художественного, технического и спортивного творчества. Такие творческие кружки помогут ребенку определиться в выборе профессии.</w:t>
      </w:r>
    </w:p>
    <w:p w:rsidR="00CF2274" w:rsidRPr="008F3EC5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установок на разнообразие профессий и понимание роли труда в жизни человека хорошо проводить в форме экскурсий на предприятия, но это труднее в организационном плане. Младшие школьники очень чувствительны, и хорошо запоминают тот опыт, когда удаётся что-то сотворить своими руками. Информационная поддержка в виде викторин и конкурсов по профессиям по параллелям вполне реальная форма работа - это следующий ресурс, который надо развивать. Важно, чтобы информация была красочной и захватывающей, реальной, живой, поэтому роль экскурсий на предприятия, и знакомства с различными профессиями – это неоценимый вклад в расширение представлений ребёнка о профессии. Непосредственно в школе, конечно, должен быть игровой методический материал - набор игрушек по профессиям, раздаточный материал, виртуальный кабинет по профориентации. На сегодняшний день проводится работа по профориентации в основном за счёт интеграции в различные предметы, но в соответствии с новыми стандартами необходимо развивать практическую деятельность детей по этому направлению, подключая интернет – ресурсы. Заканчивая начальную школу, дети должны иметь начальное представление о поиске сведений о профессии в современном информационном поле, не ограничиваясь просто виртуальными играми, и получить первоначальный незабываемей опыт своей поисковой и исследовательской деятельности.</w:t>
      </w:r>
    </w:p>
    <w:p w:rsidR="00CF2274" w:rsidRPr="008F3EC5" w:rsidRDefault="00CF2274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F3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 </w:t>
      </w:r>
    </w:p>
    <w:p w:rsidR="00CF2274" w:rsidRPr="008F3EC5" w:rsidRDefault="00CF2274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3EC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курса внеурочной деятельности «Тропинка в профессию» </w:t>
      </w:r>
    </w:p>
    <w:p w:rsidR="00CF2274" w:rsidRPr="008F3EC5" w:rsidRDefault="00CF2274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3E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Модуль I </w:t>
      </w:r>
      <w:proofErr w:type="gramStart"/>
      <w:r w:rsidRPr="008F3E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   «</w:t>
      </w:r>
      <w:proofErr w:type="gramEnd"/>
      <w:r w:rsidRPr="008F3E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Играем в профессии»  </w:t>
      </w: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(33 часа)</w:t>
      </w:r>
    </w:p>
    <w:p w:rsidR="00CF2274" w:rsidRPr="008F3EC5" w:rsidRDefault="00CF2274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topFromText="251" w:vertAnchor="text" w:tblpXSpec="right" w:tblpYSpec="center"/>
        <w:tblW w:w="14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4395"/>
        <w:gridCol w:w="1984"/>
        <w:gridCol w:w="6987"/>
      </w:tblGrid>
      <w:tr w:rsidR="00CF2274" w:rsidRPr="008F3EC5" w:rsidTr="00F307D1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Тема 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69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форма проведения 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игры-</w:t>
            </w:r>
          </w:p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видео-знакомства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«Кому, что нужно»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«Оденем куклу на работу, едем на работу»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CF2274" w:rsidRPr="008F3EC5" w:rsidTr="00F307D1">
        <w:trPr>
          <w:trHeight w:val="62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строители»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</w:t>
            </w:r>
          </w:p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видео-знакомства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«Магазин»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CF2274" w:rsidRPr="008F3EC5" w:rsidTr="00F307D1">
        <w:trPr>
          <w:trHeight w:val="663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идем в магазин»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Экскурсия.</w:t>
            </w:r>
          </w:p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«Аптека»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Видео-знакомство,  игровой час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С. Михалков «Дядя Степа»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беседы, викторины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21-22-23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  видео урок,  встреча  с работником полиции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В. Маяковский «Кем быть?»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беседа, обсуждение «Кем я хотел бы быть?»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26-27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К. Чуковский «Доктор Айболит»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Игра-демонстрация, викторина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28-29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Уход за цветами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практика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30-31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Профессия повар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 видео урок, викторина</w:t>
            </w:r>
          </w:p>
        </w:tc>
      </w:tr>
      <w:tr w:rsidR="00CF2274" w:rsidRPr="008F3EC5" w:rsidTr="00F307D1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32-33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«Поварята»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</w:tbl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Модуль II</w:t>
      </w:r>
      <w:proofErr w:type="gramStart"/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   «</w:t>
      </w:r>
      <w:proofErr w:type="gramEnd"/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Путешествие в мир профессий»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(34 часа)</w:t>
      </w: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1985"/>
        <w:gridCol w:w="7087"/>
      </w:tblGrid>
      <w:tr w:rsidR="00CF2274" w:rsidRPr="008F3EC5" w:rsidTr="00F307D1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CF2274" w:rsidRPr="008F3EC5" w:rsidTr="00F307D1">
        <w:trPr>
          <w:trHeight w:val="526"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Мастерская удивительных профессий «Все работы хороши»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«Разные дома»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Конструирование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«Дачный домик»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Аппликация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Игра-викторина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9-10-11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«Профессия «Врач»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игры, приглашение врача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12-13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14-15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Доктор «Айболит»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Сюжетно-ролевые игры, просмотр мультфильма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16-17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«Кто нас лечит»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в медицинский пункт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18-19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«Добрый доктор Айболит»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игра, просмотр мультфильма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20-21-22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«Парикмахерская»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 – выбирай на вкус!»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Дж. </w:t>
            </w:r>
            <w:proofErr w:type="spellStart"/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Родари</w:t>
            </w:r>
            <w:proofErr w:type="spellEnd"/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 «Чем пахнут ремесла»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с текстами, инсценировка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Профессия «Строитель»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Строительный поединок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Игра-соревнование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31-32-33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FF2319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Экскурсии на предприятия города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Экскурсия. Мастер-классы.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«Где работать мне тогда? Чем мне заниматься?»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Модуль  III</w:t>
      </w:r>
      <w:proofErr w:type="gramEnd"/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 « У меня растут года…»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1985"/>
        <w:gridCol w:w="7087"/>
      </w:tblGrid>
      <w:tr w:rsidR="00CF2274" w:rsidRPr="008F3EC5" w:rsidTr="00F307D1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1-2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«Что такое профессия»</w:t>
            </w:r>
          </w:p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игровые программы, проект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 кого мастерок, у кого молоток»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 с элементами  игры, конкурс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«Истоки трудолюбия»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игровой час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«Домашний помощник»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игра-конкурс,  сочинение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«Мир профессии»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Викторина,  ролевая игра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«Угадай профессии»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  игры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  игры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«Куда уходят поезда»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  игры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КВН,  проект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«Наши друзья-книги»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F307D1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в  библиотеку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«Откуда сахар пришел»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Презентация,  беседа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«Турнир профессионалов»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конкурс-игра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профессии нужны, все профессии важны»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Устный журна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«Строим дом»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  конструирование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F307D1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Операция « Трудовой десант»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«Уход за цветами»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="00F307D1"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«Кулинарный поединок»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шоу-программ,  проект</w:t>
            </w:r>
          </w:p>
        </w:tc>
      </w:tr>
    </w:tbl>
    <w:p w:rsidR="00CF2274" w:rsidRPr="008F3EC5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Модуль IV «Труд в почете любой, мир профессий большой»</w:t>
      </w:r>
    </w:p>
    <w:p w:rsidR="00CF2274" w:rsidRPr="008F3EC5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EC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1985"/>
        <w:gridCol w:w="7087"/>
      </w:tblGrid>
      <w:tr w:rsidR="00CF2274" w:rsidRPr="008F3EC5" w:rsidTr="00F307D1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«Любое дело - моё счастье в будущем»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классный час, презентация, работа в группах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 дорогам идут машины»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беседы - тренинг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5-6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игра-конкурс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  профессии продавца»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беседа-тренинг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 профессии библиотекаря»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 с элементами игры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«Праздник в городе Мастеров»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КВН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«Работники издательства и типографии»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  в типографию,  ролевая игра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 приходят вести»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на почту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«Веселые мастерские»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 - состязание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«Путешествие в Город Мастеров»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профориентации - игра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21-22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«Строительные специальности»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Практикум, защита проекта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«Время на раздумье не теряй, с нами вместе трудись и играй»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Игровой вечер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«Знакомство с промышленными профессиями»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Конкурс-праздник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«Человек трудом красен»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Игра-соревнование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«Успеешь сам - научи другого»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31-32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«Чей участок лучше»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8F3EC5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33-34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«Кулинарный поединок»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8F3EC5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</w:tbl>
    <w:p w:rsidR="00875DE0" w:rsidRPr="008F3EC5" w:rsidRDefault="00CF2274" w:rsidP="00F307D1">
      <w:pPr>
        <w:spacing w:after="0" w:line="339" w:lineRule="atLeast"/>
        <w:rPr>
          <w:sz w:val="24"/>
          <w:szCs w:val="24"/>
        </w:rPr>
      </w:pPr>
      <w:r w:rsidRPr="008F3E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</w:t>
      </w:r>
    </w:p>
    <w:sectPr w:rsidR="00875DE0" w:rsidRPr="008F3EC5" w:rsidSect="006747B2">
      <w:foot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D82" w:rsidRDefault="00740D82" w:rsidP="006747B2">
      <w:pPr>
        <w:spacing w:after="0" w:line="240" w:lineRule="auto"/>
      </w:pPr>
      <w:r>
        <w:separator/>
      </w:r>
    </w:p>
  </w:endnote>
  <w:endnote w:type="continuationSeparator" w:id="0">
    <w:p w:rsidR="00740D82" w:rsidRDefault="00740D82" w:rsidP="0067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190236"/>
      <w:docPartObj>
        <w:docPartGallery w:val="Page Numbers (Bottom of Page)"/>
        <w:docPartUnique/>
      </w:docPartObj>
    </w:sdtPr>
    <w:sdtEndPr/>
    <w:sdtContent>
      <w:p w:rsidR="00CF2274" w:rsidRDefault="00CF22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87A">
          <w:rPr>
            <w:noProof/>
          </w:rPr>
          <w:t>21</w:t>
        </w:r>
        <w:r>
          <w:fldChar w:fldCharType="end"/>
        </w:r>
      </w:p>
    </w:sdtContent>
  </w:sdt>
  <w:p w:rsidR="00CF2274" w:rsidRDefault="00CF22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D82" w:rsidRDefault="00740D82" w:rsidP="006747B2">
      <w:pPr>
        <w:spacing w:after="0" w:line="240" w:lineRule="auto"/>
      </w:pPr>
      <w:r>
        <w:separator/>
      </w:r>
    </w:p>
  </w:footnote>
  <w:footnote w:type="continuationSeparator" w:id="0">
    <w:p w:rsidR="00740D82" w:rsidRDefault="00740D82" w:rsidP="00674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28D"/>
    <w:rsid w:val="00013FA5"/>
    <w:rsid w:val="00175BC8"/>
    <w:rsid w:val="0039328D"/>
    <w:rsid w:val="0051287A"/>
    <w:rsid w:val="00537C54"/>
    <w:rsid w:val="00540756"/>
    <w:rsid w:val="006747B2"/>
    <w:rsid w:val="00720D13"/>
    <w:rsid w:val="00740D82"/>
    <w:rsid w:val="007E10AB"/>
    <w:rsid w:val="00817F19"/>
    <w:rsid w:val="00875DE0"/>
    <w:rsid w:val="008F3EC5"/>
    <w:rsid w:val="00992F2C"/>
    <w:rsid w:val="00A16C76"/>
    <w:rsid w:val="00A31FD5"/>
    <w:rsid w:val="00CF2274"/>
    <w:rsid w:val="00F307D1"/>
    <w:rsid w:val="00FD26ED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0E030-8B40-4463-BA0C-DC344BEA2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B2"/>
  </w:style>
  <w:style w:type="paragraph" w:styleId="a5">
    <w:name w:val="footer"/>
    <w:basedOn w:val="a"/>
    <w:link w:val="a6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6049</Words>
  <Characters>34481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79236</dc:creator>
  <cp:lastModifiedBy>AAA</cp:lastModifiedBy>
  <cp:revision>6</cp:revision>
  <dcterms:created xsi:type="dcterms:W3CDTF">2023-09-12T19:35:00Z</dcterms:created>
  <dcterms:modified xsi:type="dcterms:W3CDTF">2023-10-11T16:36:00Z</dcterms:modified>
</cp:coreProperties>
</file>